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1055"/>
        <w:gridCol w:w="2790"/>
        <w:gridCol w:w="345"/>
      </w:tblGrid>
      <w:tr w:rsidR="00366393" w14:paraId="6F458FFC" w14:textId="77777777">
        <w:trPr>
          <w:trHeight w:hRule="exact" w:val="195"/>
        </w:trPr>
        <w:tc>
          <w:tcPr>
            <w:tcW w:w="270" w:type="dxa"/>
          </w:tcPr>
          <w:p w14:paraId="00F9311B" w14:textId="77777777" w:rsidR="00366393" w:rsidRDefault="00366393"/>
        </w:tc>
        <w:tc>
          <w:tcPr>
            <w:tcW w:w="11055" w:type="dxa"/>
          </w:tcPr>
          <w:p w14:paraId="72DD992B" w14:textId="77777777" w:rsidR="00366393" w:rsidRDefault="00366393"/>
        </w:tc>
        <w:tc>
          <w:tcPr>
            <w:tcW w:w="2790" w:type="dxa"/>
          </w:tcPr>
          <w:p w14:paraId="3A4A07F3" w14:textId="77777777" w:rsidR="00366393" w:rsidRDefault="00366393"/>
        </w:tc>
        <w:tc>
          <w:tcPr>
            <w:tcW w:w="345" w:type="dxa"/>
          </w:tcPr>
          <w:p w14:paraId="451FC7EC" w14:textId="77777777" w:rsidR="00366393" w:rsidRDefault="00366393"/>
        </w:tc>
      </w:tr>
      <w:tr w:rsidR="009B59A7" w14:paraId="14366B9F" w14:textId="77777777" w:rsidTr="009B59A7">
        <w:trPr>
          <w:trHeight w:hRule="exact" w:val="1110"/>
        </w:trPr>
        <w:tc>
          <w:tcPr>
            <w:tcW w:w="270" w:type="dxa"/>
          </w:tcPr>
          <w:p w14:paraId="5AB19BEC" w14:textId="77777777" w:rsidR="00366393" w:rsidRDefault="00366393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6AB7A3CB" w14:textId="77777777" w:rsidR="00366393" w:rsidRDefault="00E73377">
            <w:r>
              <w:rPr>
                <w:rFonts w:ascii="Arial" w:eastAsia="Arial" w:hAnsi="Arial" w:cs="Arial"/>
                <w:color w:val="000000"/>
                <w:sz w:val="40"/>
              </w:rPr>
              <w:t>Kingsley St John's CofE (VA) Primary School</w:t>
            </w:r>
          </w:p>
          <w:p w14:paraId="221394A4" w14:textId="77777777" w:rsidR="00366393" w:rsidRDefault="00E73377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2250E38D" w14:textId="77777777" w:rsidR="00366393" w:rsidRDefault="00366393"/>
        </w:tc>
      </w:tr>
      <w:tr w:rsidR="00366393" w14:paraId="540CD3F0" w14:textId="77777777">
        <w:trPr>
          <w:trHeight w:hRule="exact" w:val="105"/>
        </w:trPr>
        <w:tc>
          <w:tcPr>
            <w:tcW w:w="270" w:type="dxa"/>
          </w:tcPr>
          <w:p w14:paraId="06CB6C9C" w14:textId="77777777" w:rsidR="00366393" w:rsidRDefault="00366393"/>
        </w:tc>
        <w:tc>
          <w:tcPr>
            <w:tcW w:w="11055" w:type="dxa"/>
          </w:tcPr>
          <w:p w14:paraId="451258D7" w14:textId="77777777" w:rsidR="00366393" w:rsidRDefault="00366393"/>
        </w:tc>
        <w:tc>
          <w:tcPr>
            <w:tcW w:w="2790" w:type="dxa"/>
          </w:tcPr>
          <w:p w14:paraId="6BE70479" w14:textId="77777777" w:rsidR="00366393" w:rsidRDefault="00366393"/>
        </w:tc>
        <w:tc>
          <w:tcPr>
            <w:tcW w:w="345" w:type="dxa"/>
          </w:tcPr>
          <w:p w14:paraId="18A38408" w14:textId="77777777" w:rsidR="00366393" w:rsidRDefault="00366393"/>
        </w:tc>
      </w:tr>
      <w:tr w:rsidR="009B59A7" w14:paraId="06757CEC" w14:textId="77777777" w:rsidTr="009B59A7">
        <w:trPr>
          <w:trHeight w:hRule="exact" w:val="1000"/>
        </w:trPr>
        <w:tc>
          <w:tcPr>
            <w:tcW w:w="270" w:type="dxa"/>
          </w:tcPr>
          <w:p w14:paraId="0B2B7E66" w14:textId="77777777" w:rsidR="00366393" w:rsidRDefault="00366393"/>
        </w:tc>
        <w:tc>
          <w:tcPr>
            <w:tcW w:w="13845" w:type="dxa"/>
            <w:gridSpan w:val="2"/>
          </w:tcPr>
          <w:p w14:paraId="1681EB7B" w14:textId="77777777" w:rsidR="009B59A7" w:rsidRDefault="00E73377">
            <w:pPr>
              <w:rPr>
                <w:rFonts w:ascii="Arial" w:eastAsia="Arial" w:hAnsi="Arial" w:cs="Arial"/>
                <w:color w:val="696969"/>
                <w:sz w:val="20"/>
              </w:rPr>
            </w:pPr>
            <w:r>
              <w:rPr>
                <w:rFonts w:ascii="Arial" w:eastAsia="Arial" w:hAnsi="Arial" w:cs="Arial"/>
                <w:color w:val="696969"/>
                <w:sz w:val="20"/>
              </w:rPr>
              <w:t xml:space="preserve">Y = Attended, N = Apologies Accepted, </w:t>
            </w:r>
          </w:p>
          <w:p w14:paraId="7E9BA2D3" w14:textId="77777777" w:rsidR="009B59A7" w:rsidRDefault="00E73377">
            <w:pPr>
              <w:rPr>
                <w:rFonts w:ascii="Arial" w:eastAsia="Arial" w:hAnsi="Arial" w:cs="Arial"/>
                <w:color w:val="696969"/>
                <w:sz w:val="20"/>
              </w:rPr>
            </w:pPr>
            <w:r>
              <w:rPr>
                <w:rFonts w:ascii="Arial" w:eastAsia="Arial" w:hAnsi="Arial" w:cs="Arial"/>
                <w:color w:val="696969"/>
                <w:sz w:val="20"/>
              </w:rPr>
              <w:t xml:space="preserve">NA = Apologies not Accepted, </w:t>
            </w:r>
          </w:p>
          <w:p w14:paraId="615B4441" w14:textId="11337852" w:rsidR="009B59A7" w:rsidRDefault="00E73377">
            <w:pPr>
              <w:rPr>
                <w:rFonts w:ascii="Arial" w:eastAsia="Arial" w:hAnsi="Arial" w:cs="Arial"/>
                <w:color w:val="696969"/>
                <w:sz w:val="20"/>
              </w:rPr>
            </w:pPr>
            <w:r>
              <w:rPr>
                <w:rFonts w:ascii="Arial" w:eastAsia="Arial" w:hAnsi="Arial" w:cs="Arial"/>
                <w:color w:val="696969"/>
                <w:sz w:val="20"/>
              </w:rPr>
              <w:t xml:space="preserve">NS = No Apologies sent, </w:t>
            </w:r>
          </w:p>
          <w:p w14:paraId="002D1E15" w14:textId="71755447" w:rsidR="00366393" w:rsidRDefault="00E73377">
            <w:r>
              <w:rPr>
                <w:rFonts w:ascii="Arial" w:eastAsia="Arial" w:hAnsi="Arial" w:cs="Arial"/>
                <w:color w:val="696969"/>
                <w:sz w:val="20"/>
              </w:rPr>
              <w:t>- = Not applicable</w:t>
            </w:r>
          </w:p>
        </w:tc>
        <w:tc>
          <w:tcPr>
            <w:tcW w:w="345" w:type="dxa"/>
          </w:tcPr>
          <w:p w14:paraId="1BE39FC8" w14:textId="77777777" w:rsidR="00366393" w:rsidRDefault="00366393"/>
        </w:tc>
      </w:tr>
      <w:tr w:rsidR="00366393" w14:paraId="4A4CE644" w14:textId="77777777">
        <w:trPr>
          <w:trHeight w:hRule="exact" w:val="105"/>
        </w:trPr>
        <w:tc>
          <w:tcPr>
            <w:tcW w:w="270" w:type="dxa"/>
          </w:tcPr>
          <w:p w14:paraId="6446253A" w14:textId="77777777" w:rsidR="00366393" w:rsidRDefault="00366393"/>
        </w:tc>
        <w:tc>
          <w:tcPr>
            <w:tcW w:w="11055" w:type="dxa"/>
          </w:tcPr>
          <w:p w14:paraId="720F0473" w14:textId="77777777" w:rsidR="00366393" w:rsidRDefault="00366393"/>
        </w:tc>
        <w:tc>
          <w:tcPr>
            <w:tcW w:w="2790" w:type="dxa"/>
          </w:tcPr>
          <w:p w14:paraId="452A9C93" w14:textId="77777777" w:rsidR="00366393" w:rsidRDefault="00366393"/>
        </w:tc>
        <w:tc>
          <w:tcPr>
            <w:tcW w:w="345" w:type="dxa"/>
          </w:tcPr>
          <w:p w14:paraId="0EC5835B" w14:textId="77777777" w:rsidR="00366393" w:rsidRDefault="00366393"/>
        </w:tc>
      </w:tr>
      <w:tr w:rsidR="00366393" w14:paraId="63686A65" w14:textId="77777777">
        <w:tc>
          <w:tcPr>
            <w:tcW w:w="270" w:type="dxa"/>
          </w:tcPr>
          <w:p w14:paraId="032A9EFD" w14:textId="77777777" w:rsidR="00366393" w:rsidRDefault="00366393"/>
        </w:tc>
        <w:tc>
          <w:tcPr>
            <w:tcW w:w="11055" w:type="dxa"/>
          </w:tcPr>
          <w:tbl>
            <w:tblPr>
              <w:tblStyle w:val="TableGrid"/>
              <w:tblW w:w="7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</w:tblGrid>
            <w:tr w:rsidR="009B59A7" w14:paraId="458D6D4A" w14:textId="77777777" w:rsidTr="009B59A7">
              <w:trPr>
                <w:trHeight w:hRule="exact" w:val="1935"/>
              </w:trPr>
              <w:tc>
                <w:tcPr>
                  <w:tcW w:w="3330" w:type="dxa"/>
                </w:tcPr>
                <w:p w14:paraId="1522130D" w14:textId="77777777" w:rsidR="009B59A7" w:rsidRDefault="009B59A7"/>
              </w:tc>
              <w:tc>
                <w:tcPr>
                  <w:tcW w:w="2475" w:type="dxa"/>
                </w:tcPr>
                <w:p w14:paraId="5741839C" w14:textId="77777777" w:rsidR="009B59A7" w:rsidRDefault="009B59A7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9FAD4A0" w14:textId="768237F0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AUTUMN 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6BBC922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SPRING FGB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206348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SUMMER FGB </w:t>
                  </w:r>
                </w:p>
              </w:tc>
            </w:tr>
            <w:tr w:rsidR="009B59A7" w14:paraId="6BEAD2F5" w14:textId="77777777" w:rsidTr="009B59A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5DA68932" w14:textId="77777777" w:rsidR="009B59A7" w:rsidRDefault="009B59A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58EA30C8" w14:textId="77777777" w:rsidR="009B59A7" w:rsidRDefault="009B59A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D2BD645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5C7F0ED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Feb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8017B79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Jun 2023</w:t>
                  </w:r>
                </w:p>
              </w:tc>
            </w:tr>
            <w:tr w:rsidR="009B59A7" w14:paraId="3E24A28D" w14:textId="77777777" w:rsidTr="009B59A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8B7EA0" w14:textId="7CA8E6C6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Ian Critchley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85A654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AA9ADA" w14:textId="79689469" w:rsidR="009B59A7" w:rsidRDefault="009B59A7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037BFB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554429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B59A7" w14:paraId="6300DCA2" w14:textId="77777777" w:rsidTr="009B59A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7CC3E8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Lisa Easton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74561A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EAC833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0F1DAD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5813EB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9B59A7" w14:paraId="0B260C28" w14:textId="77777777" w:rsidTr="009B59A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6921D7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Kira Fayle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43F65E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C0EB37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0C867A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A5F7F3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B59A7" w14:paraId="7BD3262E" w14:textId="77777777" w:rsidTr="009B59A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E5C54C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Gail Fullbrook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CEBE45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FF801E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E2B273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6207D3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B59A7" w14:paraId="21335FEE" w14:textId="77777777" w:rsidTr="009B59A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CBC430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Revd Ron Iveson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320F2C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Ex-Officio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FE0305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C69E99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B26E03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B59A7" w14:paraId="1310B338" w14:textId="77777777" w:rsidTr="009B59A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F3E415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Rachel Jones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81E36E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EE0FDC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E36F06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7607A8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B59A7" w14:paraId="6C9F2188" w14:textId="77777777" w:rsidTr="009B59A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B82724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Rev Hilary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Merrington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C2419A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DC9ABF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29793D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DB0D6F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9B59A7" w14:paraId="76D04FD0" w14:textId="77777777" w:rsidTr="009B59A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D63FD0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Pamela Owens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5AED7F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8D74CF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C6F5A1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520681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B59A7" w14:paraId="5045AC06" w14:textId="77777777" w:rsidTr="009B59A7">
              <w:trPr>
                <w:trHeight w:hRule="exact" w:val="56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92CD4F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Julia Pryor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DB1529" w14:textId="0BCB20CB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Foundation governor – resigned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A2EC95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5ADA88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BD03C0" w14:textId="76AA2C0B" w:rsidR="009B59A7" w:rsidRDefault="009B59A7">
                  <w:pPr>
                    <w:jc w:val="center"/>
                  </w:pPr>
                  <w:r>
                    <w:t>-</w:t>
                  </w:r>
                </w:p>
              </w:tc>
            </w:tr>
            <w:tr w:rsidR="009B59A7" w14:paraId="6B71DD63" w14:textId="77777777" w:rsidTr="009B59A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E542C4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Lisa Raynor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3F11D9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466FE6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3F855F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AFA5A1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B59A7" w14:paraId="454A8EE7" w14:textId="77777777" w:rsidTr="009B59A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471F3F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James Tierney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866629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3FFE22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054382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20BEF5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B59A7" w14:paraId="24F475B3" w14:textId="77777777" w:rsidTr="009B59A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58FBD9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Bruce Waddell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C29C0E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DABBB2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5F91D4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1F25A7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B59A7" w14:paraId="06ED05F8" w14:textId="77777777" w:rsidTr="009B59A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541B95" w14:textId="77777777" w:rsidR="009B59A7" w:rsidRDefault="009B59A7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Melanie  Webb</w:t>
                  </w:r>
                  <w:proofErr w:type="gram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B30EE1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0EA160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51E65F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A2F711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9B59A7" w14:paraId="28FD7F30" w14:textId="77777777" w:rsidTr="009B59A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0AB6D0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Jenny Williamson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1425FD" w14:textId="77777777" w:rsidR="009B59A7" w:rsidRDefault="009B59A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BCAB47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038A33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CEC8E3" w14:textId="77777777" w:rsidR="009B59A7" w:rsidRDefault="009B59A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20051C4C" w14:textId="77777777" w:rsidR="00366393" w:rsidRDefault="00366393"/>
        </w:tc>
        <w:tc>
          <w:tcPr>
            <w:tcW w:w="2790" w:type="dxa"/>
          </w:tcPr>
          <w:p w14:paraId="7F1B4A80" w14:textId="77777777" w:rsidR="00366393" w:rsidRDefault="00366393"/>
        </w:tc>
        <w:tc>
          <w:tcPr>
            <w:tcW w:w="345" w:type="dxa"/>
          </w:tcPr>
          <w:p w14:paraId="550607DC" w14:textId="77777777" w:rsidR="00366393" w:rsidRDefault="00366393"/>
        </w:tc>
      </w:tr>
      <w:tr w:rsidR="00366393" w14:paraId="11569A82" w14:textId="77777777">
        <w:trPr>
          <w:trHeight w:hRule="exact" w:val="472"/>
        </w:trPr>
        <w:tc>
          <w:tcPr>
            <w:tcW w:w="270" w:type="dxa"/>
          </w:tcPr>
          <w:p w14:paraId="37C69EFA" w14:textId="77777777" w:rsidR="00366393" w:rsidRDefault="00366393"/>
        </w:tc>
        <w:tc>
          <w:tcPr>
            <w:tcW w:w="11055" w:type="dxa"/>
          </w:tcPr>
          <w:p w14:paraId="59CDA114" w14:textId="77777777" w:rsidR="00366393" w:rsidRDefault="00366393"/>
        </w:tc>
        <w:tc>
          <w:tcPr>
            <w:tcW w:w="2790" w:type="dxa"/>
          </w:tcPr>
          <w:p w14:paraId="40A96850" w14:textId="77777777" w:rsidR="00366393" w:rsidRDefault="00366393"/>
        </w:tc>
        <w:tc>
          <w:tcPr>
            <w:tcW w:w="345" w:type="dxa"/>
          </w:tcPr>
          <w:p w14:paraId="3E139C0E" w14:textId="77777777" w:rsidR="00366393" w:rsidRDefault="00366393"/>
        </w:tc>
      </w:tr>
    </w:tbl>
    <w:p w14:paraId="42722366" w14:textId="77777777" w:rsidR="00366393" w:rsidRDefault="00366393"/>
    <w:sectPr w:rsidR="00366393" w:rsidSect="009B59A7"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393"/>
    <w:rsid w:val="00366393"/>
    <w:rsid w:val="009B59A7"/>
    <w:rsid w:val="00E7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80244"/>
  <w15:docId w15:val="{144A5A39-2DF5-478B-AB4E-43CA313C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4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sch8753507</dc:creator>
  <cp:lastModifiedBy>head Kingsley St John</cp:lastModifiedBy>
  <cp:revision>2</cp:revision>
  <dcterms:created xsi:type="dcterms:W3CDTF">2023-09-07T12:21:00Z</dcterms:created>
  <dcterms:modified xsi:type="dcterms:W3CDTF">2023-09-07T12:21:00Z</dcterms:modified>
</cp:coreProperties>
</file>