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81A" w:rsidRDefault="00241B96">
      <w:r>
        <w:rPr>
          <w:noProof/>
          <w:lang w:eastAsia="en-GB"/>
        </w:rPr>
        <w:drawing>
          <wp:inline distT="0" distB="0" distL="0" distR="0">
            <wp:extent cx="5648325" cy="885825"/>
            <wp:effectExtent l="0" t="0" r="9525" b="9525"/>
            <wp:docPr id="1" name="Picture 1" descr="C of E Primary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 of E Primary Schoo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81A" w:rsidRDefault="0049181A"/>
    <w:p w:rsidR="0049181A" w:rsidRDefault="0049181A" w:rsidP="00F71491">
      <w:pPr>
        <w:spacing w:after="0" w:line="240" w:lineRule="auto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Terms of Reference for </w:t>
      </w:r>
    </w:p>
    <w:p w:rsidR="0049181A" w:rsidRPr="00DC4B9B" w:rsidRDefault="0065189B" w:rsidP="00F71491">
      <w:pPr>
        <w:spacing w:after="0" w:line="240" w:lineRule="auto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Personnel</w:t>
      </w:r>
      <w:r w:rsidR="0049181A">
        <w:rPr>
          <w:rFonts w:ascii="Comic Sans MS" w:hAnsi="Comic Sans MS"/>
          <w:sz w:val="28"/>
          <w:szCs w:val="28"/>
        </w:rPr>
        <w:t xml:space="preserve"> Committee </w:t>
      </w:r>
    </w:p>
    <w:p w:rsidR="0049181A" w:rsidRDefault="0049181A" w:rsidP="00F71491">
      <w:pPr>
        <w:rPr>
          <w:rFonts w:ascii="Comic Sans MS" w:hAnsi="Comic Sans MS"/>
        </w:rPr>
      </w:pPr>
    </w:p>
    <w:p w:rsidR="00241B96" w:rsidRDefault="00241B96" w:rsidP="00241B96">
      <w:pPr>
        <w:pStyle w:val="PlainText"/>
        <w:outlineLvl w:val="0"/>
        <w:rPr>
          <w:rFonts w:ascii="Arial" w:hAnsi="Arial" w:cs="Arial"/>
          <w:u w:val="single"/>
        </w:rPr>
      </w:pPr>
    </w:p>
    <w:p w:rsidR="0065189B" w:rsidRDefault="0065189B" w:rsidP="0065189B">
      <w:pPr>
        <w:jc w:val="center"/>
      </w:pPr>
      <w:r>
        <w:t xml:space="preserve">PERSONNEL COMMITTEE </w:t>
      </w:r>
    </w:p>
    <w:p w:rsidR="0065189B" w:rsidRDefault="0065189B" w:rsidP="0065189B">
      <w:pPr>
        <w:pStyle w:val="ListParagraph"/>
        <w:numPr>
          <w:ilvl w:val="0"/>
          <w:numId w:val="16"/>
        </w:numPr>
      </w:pPr>
      <w:r>
        <w:t xml:space="preserve">In consultation with the Headteacher, to determine the staffing structure of the school. </w:t>
      </w:r>
    </w:p>
    <w:p w:rsidR="0065189B" w:rsidRDefault="0065189B" w:rsidP="0065189B">
      <w:pPr>
        <w:pStyle w:val="ListParagraph"/>
        <w:numPr>
          <w:ilvl w:val="0"/>
          <w:numId w:val="16"/>
        </w:numPr>
      </w:pPr>
      <w:r>
        <w:t xml:space="preserve">To oversee the appointment procedure for all staff. </w:t>
      </w:r>
    </w:p>
    <w:p w:rsidR="0065189B" w:rsidRDefault="0065189B" w:rsidP="0065189B">
      <w:pPr>
        <w:pStyle w:val="ListParagraph"/>
        <w:numPr>
          <w:ilvl w:val="0"/>
          <w:numId w:val="16"/>
        </w:numPr>
      </w:pPr>
      <w:r>
        <w:t xml:space="preserve">To consider recommendations on staff salaries made by the Headteacher and to make appropriate recommendations to the Finance committee </w:t>
      </w:r>
    </w:p>
    <w:p w:rsidR="0065189B" w:rsidRDefault="0065189B" w:rsidP="0065189B">
      <w:pPr>
        <w:pStyle w:val="ListParagraph"/>
        <w:numPr>
          <w:ilvl w:val="0"/>
          <w:numId w:val="16"/>
        </w:numPr>
      </w:pPr>
      <w:r>
        <w:t xml:space="preserve">To review, adopt and monitor a policy statement on staff consultation and to undertake any formal consultations. </w:t>
      </w:r>
    </w:p>
    <w:p w:rsidR="0065189B" w:rsidRDefault="0065189B" w:rsidP="0065189B">
      <w:pPr>
        <w:pStyle w:val="ListParagraph"/>
        <w:numPr>
          <w:ilvl w:val="0"/>
          <w:numId w:val="16"/>
        </w:numPr>
      </w:pPr>
      <w:r>
        <w:t xml:space="preserve">In consultation with staff, to oversee any process leading to staff reductions. </w:t>
      </w:r>
    </w:p>
    <w:p w:rsidR="0065189B" w:rsidRDefault="0065189B" w:rsidP="0065189B">
      <w:pPr>
        <w:pStyle w:val="ListParagraph"/>
        <w:numPr>
          <w:ilvl w:val="0"/>
          <w:numId w:val="16"/>
        </w:numPr>
      </w:pPr>
      <w:r>
        <w:t>To</w:t>
      </w:r>
      <w:r>
        <w:t xml:space="preserve"> review, adopt and monitor the procedures for dealing with staff discipline and grievances and ensure that </w:t>
      </w:r>
      <w:proofErr w:type="gramStart"/>
      <w:r>
        <w:t>staff are</w:t>
      </w:r>
      <w:proofErr w:type="gramEnd"/>
      <w:r>
        <w:t xml:space="preserve"> informed of these. </w:t>
      </w:r>
    </w:p>
    <w:p w:rsidR="0065189B" w:rsidRDefault="0065189B" w:rsidP="0065189B">
      <w:pPr>
        <w:pStyle w:val="ListParagraph"/>
        <w:numPr>
          <w:ilvl w:val="0"/>
          <w:numId w:val="16"/>
        </w:numPr>
      </w:pPr>
      <w:r>
        <w:t xml:space="preserve">To act as “first committee” for formal disciplinary or complaints hearings. </w:t>
      </w:r>
    </w:p>
    <w:p w:rsidR="0065189B" w:rsidRDefault="0065189B" w:rsidP="0065189B">
      <w:pPr>
        <w:pStyle w:val="ListParagraph"/>
        <w:numPr>
          <w:ilvl w:val="0"/>
          <w:numId w:val="16"/>
        </w:numPr>
      </w:pPr>
      <w:r>
        <w:t>To review, adopt and monitor a Pay Policy.</w:t>
      </w:r>
    </w:p>
    <w:p w:rsidR="0065189B" w:rsidRDefault="0065189B" w:rsidP="0065189B">
      <w:pPr>
        <w:pStyle w:val="ListParagraph"/>
        <w:numPr>
          <w:ilvl w:val="0"/>
          <w:numId w:val="16"/>
        </w:numPr>
      </w:pPr>
      <w:r>
        <w:t xml:space="preserve">To review, adopt and monitor a Performance Management policy. </w:t>
      </w:r>
    </w:p>
    <w:p w:rsidR="0065189B" w:rsidRDefault="0065189B" w:rsidP="0065189B">
      <w:pPr>
        <w:pStyle w:val="ListParagraph"/>
        <w:numPr>
          <w:ilvl w:val="0"/>
          <w:numId w:val="16"/>
        </w:numPr>
      </w:pPr>
      <w:r>
        <w:t xml:space="preserve">To review, adopt and monitor the Race Equality and Equal Opportunities policies </w:t>
      </w:r>
    </w:p>
    <w:p w:rsidR="0049181A" w:rsidRPr="0065189B" w:rsidRDefault="0065189B" w:rsidP="0065189B">
      <w:pPr>
        <w:pStyle w:val="ListParagraph"/>
        <w:numPr>
          <w:ilvl w:val="0"/>
          <w:numId w:val="16"/>
        </w:numPr>
        <w:rPr>
          <w:rFonts w:ascii="Comic Sans MS" w:hAnsi="Comic Sans MS"/>
        </w:rPr>
      </w:pPr>
      <w:r>
        <w:t xml:space="preserve">To review </w:t>
      </w:r>
      <w:bookmarkStart w:id="0" w:name="_GoBack"/>
      <w:bookmarkEnd w:id="0"/>
      <w:r>
        <w:t>and adopt the Allegation of Abuse Against School staff policy</w:t>
      </w:r>
    </w:p>
    <w:sectPr w:rsidR="0049181A" w:rsidRPr="0065189B" w:rsidSect="00A36C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95A2A"/>
    <w:multiLevelType w:val="hybridMultilevel"/>
    <w:tmpl w:val="73E8EB98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187CD9"/>
    <w:multiLevelType w:val="hybridMultilevel"/>
    <w:tmpl w:val="E4287A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7A0BD2"/>
    <w:multiLevelType w:val="hybridMultilevel"/>
    <w:tmpl w:val="44EED5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525EBD"/>
    <w:multiLevelType w:val="hybridMultilevel"/>
    <w:tmpl w:val="6C08CEB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92C644B"/>
    <w:multiLevelType w:val="hybridMultilevel"/>
    <w:tmpl w:val="4232089C"/>
    <w:lvl w:ilvl="0" w:tplc="DDF6BA4A">
      <w:start w:val="3"/>
      <w:numFmt w:val="bullet"/>
      <w:lvlText w:val="-"/>
      <w:lvlJc w:val="left"/>
      <w:pPr>
        <w:ind w:left="1080" w:hanging="360"/>
      </w:pPr>
      <w:rPr>
        <w:rFonts w:ascii="Comic Sans MS" w:eastAsia="Times New Roman" w:hAnsi="Comic Sans M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200137E"/>
    <w:multiLevelType w:val="hybridMultilevel"/>
    <w:tmpl w:val="0BFC20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83F04C8"/>
    <w:multiLevelType w:val="hybridMultilevel"/>
    <w:tmpl w:val="BF7443B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0372C4D"/>
    <w:multiLevelType w:val="hybridMultilevel"/>
    <w:tmpl w:val="160650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A596F3D"/>
    <w:multiLevelType w:val="hybridMultilevel"/>
    <w:tmpl w:val="C758F9E0"/>
    <w:lvl w:ilvl="0" w:tplc="0409000F">
      <w:start w:val="1"/>
      <w:numFmt w:val="decimal"/>
      <w:lvlText w:val="%1."/>
      <w:lvlJc w:val="left"/>
      <w:pPr>
        <w:ind w:left="10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D4E6BFA"/>
    <w:multiLevelType w:val="hybridMultilevel"/>
    <w:tmpl w:val="A08EEDB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E2762D5"/>
    <w:multiLevelType w:val="hybridMultilevel"/>
    <w:tmpl w:val="9F782E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586359C"/>
    <w:multiLevelType w:val="hybridMultilevel"/>
    <w:tmpl w:val="AD2C03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6D593E"/>
    <w:multiLevelType w:val="hybridMultilevel"/>
    <w:tmpl w:val="CF42B950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A71703C"/>
    <w:multiLevelType w:val="hybridMultilevel"/>
    <w:tmpl w:val="FE62B496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6A216A9"/>
    <w:multiLevelType w:val="hybridMultilevel"/>
    <w:tmpl w:val="087E4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4F1493"/>
    <w:multiLevelType w:val="hybridMultilevel"/>
    <w:tmpl w:val="DBDC379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15"/>
  </w:num>
  <w:num w:numId="5">
    <w:abstractNumId w:val="10"/>
  </w:num>
  <w:num w:numId="6">
    <w:abstractNumId w:val="5"/>
  </w:num>
  <w:num w:numId="7">
    <w:abstractNumId w:val="11"/>
  </w:num>
  <w:num w:numId="8">
    <w:abstractNumId w:val="4"/>
  </w:num>
  <w:num w:numId="9">
    <w:abstractNumId w:val="6"/>
  </w:num>
  <w:num w:numId="10">
    <w:abstractNumId w:val="8"/>
  </w:num>
  <w:num w:numId="11">
    <w:abstractNumId w:val="12"/>
  </w:num>
  <w:num w:numId="12">
    <w:abstractNumId w:val="13"/>
  </w:num>
  <w:num w:numId="13">
    <w:abstractNumId w:val="1"/>
  </w:num>
  <w:num w:numId="14">
    <w:abstractNumId w:val="7"/>
  </w:num>
  <w:num w:numId="15">
    <w:abstractNumId w:val="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738"/>
    <w:rsid w:val="00001E17"/>
    <w:rsid w:val="00005F49"/>
    <w:rsid w:val="000212AE"/>
    <w:rsid w:val="00021BDE"/>
    <w:rsid w:val="00040B78"/>
    <w:rsid w:val="00090A85"/>
    <w:rsid w:val="0010201F"/>
    <w:rsid w:val="00152D80"/>
    <w:rsid w:val="00241B96"/>
    <w:rsid w:val="0028794A"/>
    <w:rsid w:val="002A2469"/>
    <w:rsid w:val="002D4253"/>
    <w:rsid w:val="002F6EDC"/>
    <w:rsid w:val="002F7059"/>
    <w:rsid w:val="0037460D"/>
    <w:rsid w:val="00383D72"/>
    <w:rsid w:val="00392BF5"/>
    <w:rsid w:val="003D475E"/>
    <w:rsid w:val="003D5CFD"/>
    <w:rsid w:val="003E114E"/>
    <w:rsid w:val="00425242"/>
    <w:rsid w:val="00426A7A"/>
    <w:rsid w:val="0049181A"/>
    <w:rsid w:val="004D27D6"/>
    <w:rsid w:val="005157D7"/>
    <w:rsid w:val="00515E5C"/>
    <w:rsid w:val="0053245F"/>
    <w:rsid w:val="005744E2"/>
    <w:rsid w:val="005957F8"/>
    <w:rsid w:val="005A272B"/>
    <w:rsid w:val="006162F2"/>
    <w:rsid w:val="00632ED4"/>
    <w:rsid w:val="0065189B"/>
    <w:rsid w:val="006C7738"/>
    <w:rsid w:val="006E0748"/>
    <w:rsid w:val="006F150C"/>
    <w:rsid w:val="00723DE7"/>
    <w:rsid w:val="0074506B"/>
    <w:rsid w:val="00767218"/>
    <w:rsid w:val="007D7443"/>
    <w:rsid w:val="00804534"/>
    <w:rsid w:val="008113D7"/>
    <w:rsid w:val="0091252C"/>
    <w:rsid w:val="0092527D"/>
    <w:rsid w:val="00952E3D"/>
    <w:rsid w:val="009538A2"/>
    <w:rsid w:val="009625FC"/>
    <w:rsid w:val="0098547C"/>
    <w:rsid w:val="009D4E88"/>
    <w:rsid w:val="009D7AEE"/>
    <w:rsid w:val="00A36C1D"/>
    <w:rsid w:val="00A4098C"/>
    <w:rsid w:val="00A674AF"/>
    <w:rsid w:val="00AB40EF"/>
    <w:rsid w:val="00B823FB"/>
    <w:rsid w:val="00BC4CA6"/>
    <w:rsid w:val="00BC6AA0"/>
    <w:rsid w:val="00C01E23"/>
    <w:rsid w:val="00C0615F"/>
    <w:rsid w:val="00C726D5"/>
    <w:rsid w:val="00D42300"/>
    <w:rsid w:val="00D47EB7"/>
    <w:rsid w:val="00D53624"/>
    <w:rsid w:val="00DC4B9B"/>
    <w:rsid w:val="00E00D80"/>
    <w:rsid w:val="00E14E37"/>
    <w:rsid w:val="00E4688D"/>
    <w:rsid w:val="00E5780B"/>
    <w:rsid w:val="00E730F0"/>
    <w:rsid w:val="00EB16E2"/>
    <w:rsid w:val="00EB5CAA"/>
    <w:rsid w:val="00EC3953"/>
    <w:rsid w:val="00EF1A3C"/>
    <w:rsid w:val="00F02BCF"/>
    <w:rsid w:val="00F166E8"/>
    <w:rsid w:val="00F321D1"/>
    <w:rsid w:val="00F36FF6"/>
    <w:rsid w:val="00F67F1B"/>
    <w:rsid w:val="00F71491"/>
    <w:rsid w:val="00F85E2C"/>
    <w:rsid w:val="00F91FE0"/>
    <w:rsid w:val="00FC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14E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C77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102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0201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locked/>
    <w:rsid w:val="00F71491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semiHidden/>
    <w:unhideWhenUsed/>
    <w:rsid w:val="00241B96"/>
    <w:pPr>
      <w:spacing w:after="0" w:line="240" w:lineRule="auto"/>
    </w:pPr>
    <w:rPr>
      <w:rFonts w:ascii="Courier New" w:eastAsia="Times New Roman" w:hAnsi="Courier New"/>
      <w:sz w:val="20"/>
      <w:szCs w:val="20"/>
      <w:lang w:val="en-US" w:eastAsia="en-GB"/>
    </w:rPr>
  </w:style>
  <w:style w:type="character" w:customStyle="1" w:styleId="PlainTextChar">
    <w:name w:val="Plain Text Char"/>
    <w:basedOn w:val="DefaultParagraphFont"/>
    <w:link w:val="PlainText"/>
    <w:semiHidden/>
    <w:rsid w:val="00241B96"/>
    <w:rPr>
      <w:rFonts w:ascii="Courier New" w:eastAsia="Times New Roman" w:hAnsi="Courier New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14E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C77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102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0201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locked/>
    <w:rsid w:val="00F71491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semiHidden/>
    <w:unhideWhenUsed/>
    <w:rsid w:val="00241B96"/>
    <w:pPr>
      <w:spacing w:after="0" w:line="240" w:lineRule="auto"/>
    </w:pPr>
    <w:rPr>
      <w:rFonts w:ascii="Courier New" w:eastAsia="Times New Roman" w:hAnsi="Courier New"/>
      <w:sz w:val="20"/>
      <w:szCs w:val="20"/>
      <w:lang w:val="en-US" w:eastAsia="en-GB"/>
    </w:rPr>
  </w:style>
  <w:style w:type="character" w:customStyle="1" w:styleId="PlainTextChar">
    <w:name w:val="Plain Text Char"/>
    <w:basedOn w:val="DefaultParagraphFont"/>
    <w:link w:val="PlainText"/>
    <w:semiHidden/>
    <w:rsid w:val="00241B96"/>
    <w:rPr>
      <w:rFonts w:ascii="Courier New" w:eastAsia="Times New Roman" w:hAnsi="Courier New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2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Sch8753507</cp:lastModifiedBy>
  <cp:revision>2</cp:revision>
  <cp:lastPrinted>2014-06-04T16:35:00Z</cp:lastPrinted>
  <dcterms:created xsi:type="dcterms:W3CDTF">2016-10-11T12:56:00Z</dcterms:created>
  <dcterms:modified xsi:type="dcterms:W3CDTF">2016-10-11T12:56:00Z</dcterms:modified>
</cp:coreProperties>
</file>