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283"/>
        <w:gridCol w:w="569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74"/>
        <w:gridCol w:w="57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  <w:gridCol w:w="227"/>
        <w:gridCol w:w="284"/>
        <w:gridCol w:w="377"/>
        <w:gridCol w:w="190"/>
        <w:gridCol w:w="170"/>
        <w:gridCol w:w="227"/>
        <w:gridCol w:w="284"/>
        <w:gridCol w:w="567"/>
        <w:gridCol w:w="170"/>
        <w:gridCol w:w="227"/>
        <w:gridCol w:w="284"/>
        <w:gridCol w:w="567"/>
        <w:gridCol w:w="170"/>
      </w:tblGrid>
      <w:tr w:rsidR="000E4688">
        <w:trPr>
          <w:cantSplit/>
          <w:jc w:val="center"/>
        </w:trPr>
        <w:tc>
          <w:tcPr>
            <w:tcW w:w="12121" w:type="dxa"/>
            <w:gridSpan w:val="39"/>
            <w:tcBorders>
              <w:bottom w:val="single" w:sz="4" w:space="0" w:color="auto"/>
            </w:tcBorders>
            <w:noWrap/>
          </w:tcPr>
          <w:p w:rsidR="000E4688" w:rsidRDefault="00EF21A1">
            <w:pPr>
              <w:spacing w:after="80"/>
              <w:rPr>
                <w:rFonts w:eastAsia="Arial Unicode MS" w:cs="Arial"/>
                <w:b/>
                <w:bCs/>
                <w:sz w:val="52"/>
                <w:szCs w:val="20"/>
              </w:rPr>
            </w:pPr>
            <w:r>
              <w:rPr>
                <w:b/>
                <w:bCs/>
                <w:sz w:val="52"/>
              </w:rPr>
              <w:t>School calendar 2018/19 (UK)</w:t>
            </w:r>
          </w:p>
        </w:tc>
        <w:tc>
          <w:tcPr>
            <w:tcW w:w="2856" w:type="dxa"/>
            <w:gridSpan w:val="10"/>
            <w:tcBorders>
              <w:bottom w:val="single" w:sz="4" w:space="0" w:color="auto"/>
            </w:tcBorders>
            <w:vAlign w:val="center"/>
          </w:tcPr>
          <w:p w:rsidR="000E4688" w:rsidRDefault="00EF21A1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2DB16662" wp14:editId="09B189BB">
                  <wp:extent cx="1531778" cy="342900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778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688">
        <w:trPr>
          <w:cantSplit/>
          <w:trHeight w:hRule="exact" w:val="369"/>
          <w:jc w:val="center"/>
        </w:trPr>
        <w:tc>
          <w:tcPr>
            <w:tcW w:w="624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>
              <w:rPr>
                <w:rFonts w:eastAsia="Arial Unicode MS" w:cs="Arial"/>
                <w:b/>
                <w:bCs/>
                <w:sz w:val="28"/>
                <w:szCs w:val="20"/>
              </w:rPr>
              <w:t>2018</w:t>
            </w:r>
          </w:p>
        </w:tc>
        <w:tc>
          <w:tcPr>
            <w:tcW w:w="8736" w:type="dxa"/>
            <w:gridSpan w:val="2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>
              <w:rPr>
                <w:rFonts w:eastAsia="Arial Unicode MS" w:cs="Arial"/>
                <w:b/>
                <w:bCs/>
                <w:sz w:val="28"/>
                <w:szCs w:val="20"/>
              </w:rPr>
              <w:t>2019</w:t>
            </w:r>
          </w:p>
        </w:tc>
      </w:tr>
      <w:tr w:rsidR="000E4688">
        <w:trPr>
          <w:cantSplit/>
          <w:trHeight w:hRule="exact" w:val="312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eastAsia="Arial Unicode MS" w:cs="Arial"/>
                <w:b/>
                <w:bCs/>
                <w:sz w:val="22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October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December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January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February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March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April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May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June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July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743158">
              <w:rPr>
                <w:rFonts w:cs="Arial"/>
                <w:color w:val="E36C0A" w:themeColor="accent6" w:themeShade="BF"/>
                <w:sz w:val="12"/>
                <w:szCs w:val="20"/>
              </w:rPr>
              <w:t>JC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/>
                <w:bCs/>
                <w:color w:val="CC0000"/>
                <w:sz w:val="17"/>
                <w:szCs w:val="20"/>
                <w:highlight w:val="gree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Pr="00C81CF4" w:rsidRDefault="00EF21A1">
            <w:pPr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  <w:t>New Year’s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14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4E59CF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CB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AB4EA9">
              <w:rPr>
                <w:rFonts w:cs="Arial"/>
                <w:color w:val="E36C0A" w:themeColor="accent6" w:themeShade="BF"/>
                <w:sz w:val="12"/>
                <w:szCs w:val="20"/>
              </w:rPr>
              <w:t>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27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magenta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magent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magenta"/>
              </w:rPr>
            </w:pPr>
            <w:r w:rsidRPr="00C81CF4">
              <w:rPr>
                <w:rFonts w:cs="Arial"/>
                <w:sz w:val="17"/>
                <w:szCs w:val="18"/>
                <w:highlight w:val="magenta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FD2FE7" w:rsidP="00C81CF4">
            <w:pPr>
              <w:rPr>
                <w:rFonts w:cs="Arial"/>
                <w:sz w:val="12"/>
                <w:szCs w:val="20"/>
                <w:highlight w:val="magenta"/>
              </w:rPr>
            </w:pPr>
            <w:r w:rsidRPr="00C81CF4">
              <w:rPr>
                <w:rFonts w:cs="Arial"/>
                <w:sz w:val="12"/>
                <w:szCs w:val="20"/>
                <w:highlight w:val="magenta"/>
              </w:rPr>
              <w:t>I</w:t>
            </w:r>
            <w:r w:rsidR="00C81CF4">
              <w:rPr>
                <w:rFonts w:cs="Arial"/>
                <w:sz w:val="12"/>
                <w:szCs w:val="20"/>
                <w:highlight w:val="magenta"/>
              </w:rPr>
              <w:t>nset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magenta"/>
              </w:rPr>
            </w:pPr>
            <w:r w:rsidRPr="00C81CF4">
              <w:rPr>
                <w:rFonts w:cs="Arial"/>
                <w:sz w:val="12"/>
                <w:szCs w:val="20"/>
                <w:highlight w:val="magenta"/>
              </w:rPr>
              <w:t>36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bCs/>
                <w:sz w:val="17"/>
                <w:szCs w:val="18"/>
              </w:rPr>
            </w:pPr>
            <w:r>
              <w:rPr>
                <w:rFonts w:cs="Arial"/>
                <w:bCs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bCs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F80057">
              <w:rPr>
                <w:rFonts w:cs="Arial"/>
                <w:color w:val="E36C0A" w:themeColor="accent6" w:themeShade="BF"/>
                <w:sz w:val="12"/>
                <w:szCs w:val="20"/>
              </w:rPr>
              <w:t>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magenta"/>
              </w:rPr>
            </w:pPr>
            <w:r w:rsidRPr="00C81CF4">
              <w:rPr>
                <w:rFonts w:cs="Arial"/>
                <w:sz w:val="17"/>
                <w:szCs w:val="20"/>
                <w:highlight w:val="magent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magenta"/>
              </w:rPr>
            </w:pPr>
            <w:r w:rsidRPr="00C81CF4">
              <w:rPr>
                <w:rFonts w:cs="Arial"/>
                <w:sz w:val="17"/>
                <w:szCs w:val="18"/>
                <w:highlight w:val="magenta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C81CF4">
            <w:pPr>
              <w:rPr>
                <w:rFonts w:cs="Arial"/>
                <w:sz w:val="12"/>
                <w:szCs w:val="20"/>
                <w:highlight w:val="magenta"/>
              </w:rPr>
            </w:pPr>
            <w:r>
              <w:rPr>
                <w:rFonts w:cs="Arial"/>
                <w:sz w:val="12"/>
                <w:szCs w:val="20"/>
                <w:highlight w:val="magenta"/>
              </w:rPr>
              <w:t>Inset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magenta"/>
              </w:rPr>
            </w:pPr>
            <w:r w:rsidRPr="00C81CF4">
              <w:rPr>
                <w:rFonts w:cs="Arial"/>
                <w:sz w:val="12"/>
                <w:szCs w:val="20"/>
                <w:highlight w:val="magenta"/>
              </w:rPr>
              <w:t>23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FD2FE7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RTN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4512B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JC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magenta"/>
              </w:rPr>
            </w:pPr>
            <w:r w:rsidRPr="00C81CF4">
              <w:rPr>
                <w:rFonts w:cs="Arial"/>
                <w:sz w:val="17"/>
                <w:szCs w:val="20"/>
                <w:highlight w:val="magenta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magenta"/>
              </w:rPr>
            </w:pPr>
            <w:r w:rsidRPr="00C81CF4">
              <w:rPr>
                <w:rFonts w:cs="Arial"/>
                <w:sz w:val="17"/>
                <w:szCs w:val="18"/>
                <w:highlight w:val="magenta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C81CF4">
            <w:pPr>
              <w:rPr>
                <w:rFonts w:cs="Arial"/>
                <w:sz w:val="12"/>
                <w:szCs w:val="20"/>
                <w:highlight w:val="magenta"/>
              </w:rPr>
            </w:pPr>
            <w:r>
              <w:rPr>
                <w:rFonts w:cs="Arial"/>
                <w:sz w:val="12"/>
                <w:szCs w:val="20"/>
                <w:highlight w:val="magenta"/>
              </w:rPr>
              <w:t>Inset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magenta"/>
              </w:rPr>
            </w:pPr>
            <w:r w:rsidRPr="00C81CF4">
              <w:rPr>
                <w:rFonts w:cs="Arial"/>
                <w:sz w:val="12"/>
                <w:szCs w:val="20"/>
                <w:highlight w:val="magenta"/>
              </w:rPr>
              <w:t>45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bCs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Early May BH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 w:rsidP="00F80057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7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magenta"/>
              </w:rPr>
            </w:pPr>
            <w:r w:rsidRPr="00C81CF4">
              <w:rPr>
                <w:rFonts w:cs="Arial"/>
                <w:sz w:val="17"/>
                <w:szCs w:val="20"/>
                <w:highlight w:val="magenta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magenta"/>
              </w:rPr>
            </w:pPr>
            <w:r w:rsidRPr="00C81CF4">
              <w:rPr>
                <w:rFonts w:cs="Arial"/>
                <w:sz w:val="17"/>
                <w:szCs w:val="18"/>
                <w:highlight w:val="magenta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C81CF4">
            <w:pPr>
              <w:rPr>
                <w:rFonts w:cs="Arial"/>
                <w:sz w:val="12"/>
                <w:szCs w:val="20"/>
                <w:highlight w:val="magenta"/>
              </w:rPr>
            </w:pPr>
            <w:r>
              <w:rPr>
                <w:rFonts w:cs="Arial"/>
                <w:sz w:val="12"/>
                <w:szCs w:val="20"/>
                <w:highlight w:val="magenta"/>
              </w:rPr>
              <w:t>Inset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magenta"/>
              </w:rPr>
            </w:pPr>
            <w:r w:rsidRPr="00C81CF4">
              <w:rPr>
                <w:rFonts w:cs="Arial"/>
                <w:sz w:val="12"/>
                <w:szCs w:val="20"/>
                <w:highlight w:val="magenta"/>
              </w:rPr>
              <w:t>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B91CC7">
              <w:rPr>
                <w:rFonts w:cs="Arial"/>
                <w:color w:val="E36C0A" w:themeColor="accent6" w:themeShade="BF"/>
                <w:sz w:val="12"/>
                <w:szCs w:val="20"/>
              </w:rPr>
              <w:t>Harvest 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15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28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6464A1" w:rsidP="006464A1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743158">
              <w:rPr>
                <w:rFonts w:cs="Arial"/>
                <w:color w:val="E36C0A" w:themeColor="accent6" w:themeShade="BF"/>
                <w:sz w:val="12"/>
                <w:szCs w:val="20"/>
              </w:rPr>
              <w:t>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Carols 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SG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4512B3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CB</w:t>
            </w: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 xml:space="preserve">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E912A7">
              <w:rPr>
                <w:rFonts w:cs="Arial"/>
                <w:color w:val="E36C0A" w:themeColor="accent6" w:themeShade="BF"/>
                <w:sz w:val="12"/>
                <w:szCs w:val="20"/>
              </w:rPr>
              <w:t>ND</w:t>
            </w: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 xml:space="preserve">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ND</w:t>
            </w: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 xml:space="preserve">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20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F80057">
              <w:rPr>
                <w:rFonts w:cs="Arial"/>
                <w:color w:val="E36C0A" w:themeColor="accent6" w:themeShade="BF"/>
                <w:sz w:val="12"/>
                <w:szCs w:val="20"/>
              </w:rPr>
              <w:t>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B91CC7">
              <w:rPr>
                <w:rFonts w:cs="Arial"/>
                <w:color w:val="E36C0A" w:themeColor="accent6" w:themeShade="BF"/>
                <w:sz w:val="12"/>
                <w:szCs w:val="20"/>
              </w:rPr>
              <w:t>ND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AB4EA9">
              <w:rPr>
                <w:rFonts w:cs="Arial"/>
                <w:color w:val="E36C0A" w:themeColor="accent6" w:themeShade="BF"/>
                <w:sz w:val="12"/>
                <w:szCs w:val="20"/>
              </w:rPr>
              <w:t>RJ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 xml:space="preserve">Leavers </w:t>
            </w:r>
            <w:proofErr w:type="spellStart"/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ser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29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16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743158">
              <w:rPr>
                <w:rFonts w:cs="Arial"/>
                <w:color w:val="E36C0A" w:themeColor="accent6" w:themeShade="BF"/>
                <w:sz w:val="12"/>
                <w:szCs w:val="20"/>
              </w:rPr>
              <w:t>SG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E912A7">
              <w:rPr>
                <w:rFonts w:cs="Arial"/>
                <w:color w:val="E36C0A" w:themeColor="accent6" w:themeShade="BF"/>
                <w:sz w:val="12"/>
                <w:szCs w:val="20"/>
              </w:rPr>
              <w:t>Carols JC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51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8D6FA0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>ND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6464A1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Good Friday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jc w:val="center"/>
              <w:rPr>
                <w:rFonts w:cs="Arial"/>
                <w:sz w:val="17"/>
                <w:szCs w:val="20"/>
              </w:rPr>
            </w:pPr>
            <w:hyperlink r:id="rId9" w:history="1">
              <w:r w:rsidR="00EF21A1">
                <w:rPr>
                  <w:rFonts w:cs="Arial"/>
                  <w:sz w:val="17"/>
                  <w:szCs w:val="20"/>
                </w:rPr>
                <w:t>19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20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AB4EA9">
              <w:rPr>
                <w:rFonts w:cs="Arial"/>
                <w:color w:val="E36C0A" w:themeColor="accent6" w:themeShade="BF"/>
                <w:sz w:val="12"/>
                <w:szCs w:val="20"/>
                <w:highlight w:val="yellow"/>
              </w:rPr>
              <w:t>JC group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magenta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magenta"/>
              </w:rPr>
              <w:t>21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magenta"/>
              </w:rPr>
            </w:pPr>
            <w:r w:rsidRPr="00C81CF4">
              <w:rPr>
                <w:rFonts w:cs="Arial"/>
                <w:sz w:val="17"/>
                <w:szCs w:val="18"/>
                <w:highlight w:val="magenta"/>
              </w:rPr>
              <w:t>Fr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Pr="00C81CF4" w:rsidRDefault="00C81CF4">
            <w:pPr>
              <w:rPr>
                <w:rFonts w:cs="Arial"/>
                <w:sz w:val="12"/>
                <w:szCs w:val="20"/>
                <w:highlight w:val="magenta"/>
              </w:rPr>
            </w:pPr>
            <w:r>
              <w:rPr>
                <w:rFonts w:cs="Arial"/>
                <w:sz w:val="12"/>
                <w:szCs w:val="20"/>
                <w:highlight w:val="magenta"/>
              </w:rPr>
              <w:t>Inset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4512B3">
            <w:pPr>
              <w:rPr>
                <w:rFonts w:cs="Arial"/>
                <w:sz w:val="12"/>
                <w:szCs w:val="20"/>
              </w:rPr>
            </w:pPr>
            <w:r w:rsidRPr="004512B3">
              <w:rPr>
                <w:rFonts w:cs="Arial"/>
                <w:color w:val="E36C0A" w:themeColor="accent6" w:themeShade="BF"/>
                <w:sz w:val="12"/>
                <w:szCs w:val="20"/>
              </w:rPr>
              <w:t>CB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743158">
              <w:rPr>
                <w:rFonts w:cs="Arial"/>
                <w:color w:val="E36C0A" w:themeColor="accent6" w:themeShade="BF"/>
                <w:sz w:val="12"/>
                <w:szCs w:val="20"/>
              </w:rPr>
              <w:t>SG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sz w:val="17"/>
                <w:szCs w:val="20"/>
                <w:highlight w:val="green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bCs/>
                <w:color w:val="CC0000"/>
                <w:sz w:val="12"/>
                <w:szCs w:val="20"/>
              </w:rPr>
              <w:t>Easter Monday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17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30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23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 w:rsidP="004E59CF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743158">
            <w:pPr>
              <w:rPr>
                <w:rFonts w:cs="Arial"/>
                <w:sz w:val="12"/>
                <w:szCs w:val="20"/>
              </w:rPr>
            </w:pPr>
            <w:r w:rsidRPr="00743158">
              <w:rPr>
                <w:rFonts w:cs="Arial"/>
                <w:color w:val="E36C0A" w:themeColor="accent6" w:themeShade="BF"/>
                <w:sz w:val="12"/>
                <w:szCs w:val="20"/>
              </w:rPr>
              <w:t>CB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24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52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8D6FA0">
            <w:pPr>
              <w:rPr>
                <w:rFonts w:cs="Arial"/>
                <w:sz w:val="12"/>
                <w:szCs w:val="20"/>
              </w:rPr>
            </w:pPr>
            <w:r w:rsidRPr="008D6FA0">
              <w:rPr>
                <w:rFonts w:cs="Arial"/>
                <w:color w:val="E36C0A" w:themeColor="accent6" w:themeShade="BF"/>
                <w:sz w:val="12"/>
                <w:szCs w:val="20"/>
              </w:rPr>
              <w:t>CB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26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839AB">
            <w:pPr>
              <w:rPr>
                <w:rFonts w:cs="Arial"/>
                <w:sz w:val="12"/>
                <w:szCs w:val="20"/>
              </w:rPr>
            </w:pPr>
            <w:r w:rsidRPr="00E839AB">
              <w:rPr>
                <w:rFonts w:cs="Arial"/>
                <w:color w:val="E36C0A" w:themeColor="accent6" w:themeShade="BF"/>
                <w:sz w:val="12"/>
                <w:szCs w:val="20"/>
              </w:rPr>
              <w:t>Golden door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/>
                <w:color w:val="CC0000"/>
                <w:sz w:val="17"/>
                <w:szCs w:val="20"/>
                <w:highlight w:val="green"/>
              </w:rPr>
              <w:t>25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Pr="00C81CF4" w:rsidRDefault="00EF21A1">
            <w:pPr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  <w:t>Christmas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4512B3">
            <w:pPr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color w:val="E36C0A" w:themeColor="accent6" w:themeShade="BF"/>
                <w:sz w:val="12"/>
                <w:szCs w:val="20"/>
              </w:rPr>
              <w:t>RJ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9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AB4EA9">
            <w:pPr>
              <w:rPr>
                <w:rFonts w:cs="Arial"/>
                <w:sz w:val="12"/>
                <w:szCs w:val="20"/>
              </w:rPr>
            </w:pPr>
            <w:r w:rsidRPr="004E59CF">
              <w:rPr>
                <w:rFonts w:cs="Arial"/>
                <w:color w:val="E36C0A" w:themeColor="accent6" w:themeShade="BF"/>
                <w:sz w:val="12"/>
                <w:szCs w:val="20"/>
              </w:rPr>
              <w:t>JC Easter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13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E912A7" w:rsidRDefault="000E4688">
            <w:pPr>
              <w:rPr>
                <w:rFonts w:cs="Arial"/>
                <w:color w:val="E36C0A" w:themeColor="accent6" w:themeShade="BF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F80057">
            <w:pPr>
              <w:rPr>
                <w:rFonts w:cs="Arial"/>
                <w:sz w:val="12"/>
                <w:szCs w:val="20"/>
              </w:rPr>
            </w:pPr>
            <w:r w:rsidRPr="00F80057">
              <w:rPr>
                <w:rFonts w:cs="Arial"/>
                <w:color w:val="E36C0A" w:themeColor="accent6" w:themeShade="BF"/>
                <w:sz w:val="12"/>
                <w:szCs w:val="20"/>
              </w:rPr>
              <w:t>CB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48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/>
                <w:color w:val="CC0000"/>
                <w:sz w:val="17"/>
                <w:szCs w:val="20"/>
                <w:highlight w:val="green"/>
              </w:rPr>
              <w:t>26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Pr="00C81CF4" w:rsidRDefault="00EF21A1">
            <w:pPr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b/>
                <w:color w:val="CC0000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:rsidR="000E4688" w:rsidRPr="00C81CF4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  <w:t>Boxing Day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color w:val="CC0000"/>
                <w:sz w:val="17"/>
                <w:szCs w:val="20"/>
              </w:rPr>
            </w:pPr>
            <w:r>
              <w:rPr>
                <w:rFonts w:cs="Arial"/>
                <w:b/>
                <w:color w:val="CC0000"/>
                <w:sz w:val="17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color w:val="CC0000"/>
                <w:sz w:val="17"/>
                <w:szCs w:val="18"/>
              </w:rPr>
            </w:pPr>
            <w:r>
              <w:rPr>
                <w:rFonts w:cs="Arial"/>
                <w:b/>
                <w:color w:val="CC0000"/>
                <w:sz w:val="17"/>
                <w:szCs w:val="18"/>
              </w:rPr>
              <w:t>Mo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rPr>
                <w:rFonts w:cs="Arial"/>
                <w:b/>
                <w:bCs/>
                <w:color w:val="CC0000"/>
                <w:sz w:val="12"/>
                <w:szCs w:val="20"/>
              </w:rPr>
            </w:pPr>
            <w:r>
              <w:rPr>
                <w:rFonts w:cs="Arial"/>
                <w:b/>
                <w:color w:val="CC0000"/>
                <w:sz w:val="12"/>
                <w:szCs w:val="20"/>
              </w:rPr>
              <w:t xml:space="preserve">August Bank </w:t>
            </w:r>
            <w:proofErr w:type="spellStart"/>
            <w:r>
              <w:rPr>
                <w:rFonts w:cs="Arial"/>
                <w:b/>
                <w:color w:val="CC0000"/>
                <w:sz w:val="12"/>
                <w:szCs w:val="20"/>
              </w:rPr>
              <w:t>Hol</w:t>
            </w:r>
            <w:proofErr w:type="spellEnd"/>
            <w:r>
              <w:rPr>
                <w:rFonts w:cs="Arial"/>
                <w:b/>
                <w:color w:val="CC0000"/>
                <w:sz w:val="12"/>
                <w:szCs w:val="20"/>
              </w:rPr>
              <w:t>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27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Pr="00546845" w:rsidRDefault="00EF21A1">
            <w:pPr>
              <w:jc w:val="center"/>
              <w:rPr>
                <w:rFonts w:eastAsia="Arial Unicode MS" w:cs="Arial"/>
                <w:b/>
                <w:bCs/>
                <w:color w:val="CC0000"/>
                <w:sz w:val="17"/>
                <w:szCs w:val="20"/>
                <w:highlight w:val="green"/>
              </w:rPr>
            </w:pPr>
            <w:r w:rsidRPr="00546845">
              <w:rPr>
                <w:rFonts w:cs="Arial"/>
                <w:b/>
                <w:bCs/>
                <w:color w:val="CC0000"/>
                <w:sz w:val="17"/>
                <w:szCs w:val="20"/>
                <w:highlight w:val="green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:rsidR="000E4688" w:rsidRPr="00546845" w:rsidRDefault="00EF21A1">
            <w:pPr>
              <w:rPr>
                <w:rFonts w:eastAsia="Arial Unicode MS" w:cs="Arial"/>
                <w:b/>
                <w:bCs/>
                <w:color w:val="CC0000"/>
                <w:sz w:val="17"/>
                <w:szCs w:val="18"/>
                <w:highlight w:val="green"/>
              </w:rPr>
            </w:pPr>
            <w:r w:rsidRPr="00546845">
              <w:rPr>
                <w:rFonts w:cs="Arial"/>
                <w:b/>
                <w:bCs/>
                <w:color w:val="CC0000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D9D9"/>
            <w:vAlign w:val="center"/>
          </w:tcPr>
          <w:p w:rsidR="000E4688" w:rsidRPr="00546845" w:rsidRDefault="00EF21A1">
            <w:pPr>
              <w:ind w:right="11"/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</w:pPr>
            <w:r w:rsidRPr="00546845"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  <w:t>S</w:t>
            </w:r>
            <w:bookmarkStart w:id="0" w:name="_GoBack"/>
            <w:bookmarkEnd w:id="0"/>
            <w:r w:rsidRPr="00546845">
              <w:rPr>
                <w:rFonts w:cs="Arial"/>
                <w:b/>
                <w:bCs/>
                <w:color w:val="CC0000"/>
                <w:sz w:val="12"/>
                <w:szCs w:val="20"/>
                <w:highlight w:val="green"/>
              </w:rPr>
              <w:t>pring Bank H.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22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28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4512B3">
            <w:pPr>
              <w:rPr>
                <w:rFonts w:cs="Arial"/>
                <w:sz w:val="12"/>
                <w:szCs w:val="20"/>
              </w:rPr>
            </w:pPr>
            <w:r w:rsidRPr="004512B3">
              <w:rPr>
                <w:rFonts w:cs="Arial"/>
                <w:color w:val="E36C0A" w:themeColor="accent6" w:themeShade="BF"/>
                <w:sz w:val="12"/>
                <w:szCs w:val="20"/>
              </w:rPr>
              <w:t>SG Class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eastAsia="Arial Unicode MS" w:cs="Arial"/>
                <w:sz w:val="12"/>
                <w:szCs w:val="20"/>
              </w:rPr>
            </w:pPr>
            <w:r>
              <w:rPr>
                <w:rFonts w:eastAsia="Arial Unicode MS" w:cs="Arial"/>
                <w:sz w:val="12"/>
                <w:szCs w:val="20"/>
              </w:rPr>
              <w:t>5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546845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546845">
              <w:rPr>
                <w:rFonts w:cs="Arial"/>
                <w:sz w:val="17"/>
                <w:szCs w:val="20"/>
                <w:highlight w:val="green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546845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546845">
              <w:rPr>
                <w:rFonts w:cs="Arial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546845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44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/>
                <w:sz w:val="17"/>
                <w:szCs w:val="20"/>
                <w:highlight w:val="green"/>
              </w:rPr>
              <w:t>29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b/>
                <w:bCs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b/>
                <w:bCs/>
                <w:sz w:val="17"/>
                <w:szCs w:val="18"/>
                <w:highlight w:val="green"/>
              </w:rPr>
              <w:t>Sa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18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546845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546845">
              <w:rPr>
                <w:rFonts w:cs="Arial"/>
                <w:sz w:val="17"/>
                <w:szCs w:val="20"/>
                <w:highlight w:val="green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546845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546845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546845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EF21A1">
            <w:pPr>
              <w:ind w:right="11"/>
              <w:jc w:val="right"/>
              <w:rPr>
                <w:rFonts w:cs="Arial"/>
                <w:sz w:val="12"/>
                <w:szCs w:val="20"/>
              </w:rPr>
            </w:pPr>
            <w:r>
              <w:rPr>
                <w:rFonts w:cs="Arial"/>
                <w:sz w:val="12"/>
                <w:szCs w:val="20"/>
              </w:rPr>
              <w:t>31</w:t>
            </w: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Th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sz w:val="17"/>
                <w:szCs w:val="20"/>
              </w:rPr>
            </w:pPr>
            <w:r>
              <w:rPr>
                <w:rFonts w:cs="Arial"/>
                <w:b/>
                <w:sz w:val="17"/>
                <w:szCs w:val="20"/>
              </w:rPr>
              <w:t>30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bCs/>
                <w:sz w:val="17"/>
                <w:szCs w:val="18"/>
              </w:rPr>
            </w:pPr>
            <w:r>
              <w:rPr>
                <w:rFonts w:cs="Arial"/>
                <w:b/>
                <w:bCs/>
                <w:sz w:val="17"/>
                <w:szCs w:val="18"/>
              </w:rPr>
              <w:t>Su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cs="Arial"/>
                <w:b/>
                <w:sz w:val="17"/>
                <w:szCs w:val="18"/>
              </w:rPr>
              <w:t>Sa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546845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546845">
              <w:rPr>
                <w:rFonts w:cs="Arial"/>
                <w:sz w:val="17"/>
                <w:szCs w:val="20"/>
                <w:highlight w:val="gree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546845" w:rsidRDefault="00EF21A1">
            <w:pPr>
              <w:rPr>
                <w:rFonts w:cs="Arial"/>
                <w:sz w:val="17"/>
                <w:szCs w:val="18"/>
                <w:highlight w:val="green"/>
              </w:rPr>
            </w:pPr>
            <w:r w:rsidRPr="00546845">
              <w:rPr>
                <w:rFonts w:cs="Arial"/>
                <w:sz w:val="17"/>
                <w:szCs w:val="18"/>
                <w:highlight w:val="green"/>
              </w:rPr>
              <w:t>Th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546845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eastAsia="Arial Unicode MS"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Tu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 w:rsidTr="00F80057">
        <w:trPr>
          <w:cantSplit/>
          <w:trHeight w:hRule="exact" w:val="295"/>
          <w:jc w:val="center"/>
        </w:trPr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cs="Arial"/>
                <w:sz w:val="17"/>
                <w:szCs w:val="18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  <w:highlight w:val="green"/>
              </w:rPr>
            </w:pPr>
            <w:r w:rsidRPr="00C81CF4">
              <w:rPr>
                <w:rFonts w:cs="Arial"/>
                <w:bCs/>
                <w:sz w:val="17"/>
                <w:szCs w:val="20"/>
                <w:highlight w:val="green"/>
              </w:rPr>
              <w:t>31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C81CF4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C81CF4">
              <w:rPr>
                <w:rFonts w:cs="Arial"/>
                <w:sz w:val="17"/>
                <w:szCs w:val="18"/>
                <w:highlight w:val="green"/>
              </w:rPr>
              <w:t>Mo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688" w:rsidRPr="00C81CF4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4688" w:rsidRPr="00C81CF4" w:rsidRDefault="00EF21A1">
            <w:pPr>
              <w:ind w:right="11"/>
              <w:jc w:val="right"/>
              <w:rPr>
                <w:rFonts w:cs="Arial"/>
                <w:sz w:val="12"/>
                <w:szCs w:val="20"/>
                <w:highlight w:val="green"/>
              </w:rPr>
            </w:pPr>
            <w:r w:rsidRPr="00C81CF4">
              <w:rPr>
                <w:rFonts w:cs="Arial"/>
                <w:sz w:val="12"/>
                <w:szCs w:val="20"/>
                <w:highlight w:val="green"/>
              </w:rPr>
              <w:t>1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sz w:val="17"/>
                <w:szCs w:val="20"/>
              </w:rPr>
            </w:pPr>
            <w:r>
              <w:rPr>
                <w:rFonts w:cs="Arial"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Th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</w:rPr>
            </w:pPr>
            <w:r>
              <w:rPr>
                <w:rFonts w:cs="Arial"/>
                <w:b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:rsidR="000E4688" w:rsidRDefault="00EF21A1">
            <w:pPr>
              <w:rPr>
                <w:rFonts w:eastAsia="Arial Unicode MS" w:cs="Arial"/>
                <w:b/>
                <w:sz w:val="17"/>
                <w:szCs w:val="18"/>
              </w:rPr>
            </w:pPr>
            <w:r>
              <w:rPr>
                <w:rFonts w:eastAsia="Arial Unicode MS" w:cs="Arial"/>
                <w:b/>
                <w:sz w:val="17"/>
                <w:szCs w:val="18"/>
              </w:rPr>
              <w:t>Su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Pr="00546845" w:rsidRDefault="00EF21A1">
            <w:pPr>
              <w:jc w:val="center"/>
              <w:rPr>
                <w:rFonts w:eastAsia="Arial Unicode MS" w:cs="Arial"/>
                <w:sz w:val="17"/>
                <w:szCs w:val="20"/>
                <w:highlight w:val="green"/>
              </w:rPr>
            </w:pPr>
            <w:r w:rsidRPr="00546845">
              <w:rPr>
                <w:rFonts w:cs="Arial"/>
                <w:sz w:val="17"/>
                <w:szCs w:val="20"/>
                <w:highlight w:val="green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688" w:rsidRPr="00546845" w:rsidRDefault="00EF21A1">
            <w:pPr>
              <w:rPr>
                <w:rFonts w:eastAsia="Arial Unicode MS" w:cs="Arial"/>
                <w:sz w:val="17"/>
                <w:szCs w:val="18"/>
                <w:highlight w:val="green"/>
              </w:rPr>
            </w:pPr>
            <w:r w:rsidRPr="00546845">
              <w:rPr>
                <w:rFonts w:eastAsia="Arial Unicode MS" w:cs="Arial"/>
                <w:sz w:val="17"/>
                <w:szCs w:val="18"/>
                <w:highlight w:val="green"/>
              </w:rPr>
              <w:t>Fr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Pr="00546845" w:rsidRDefault="000E4688">
            <w:pPr>
              <w:rPr>
                <w:rFonts w:cs="Arial"/>
                <w:sz w:val="12"/>
                <w:szCs w:val="20"/>
                <w:highlight w:val="green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jc w:val="center"/>
              <w:rPr>
                <w:rFonts w:cs="Arial"/>
                <w:sz w:val="17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:rsidR="000E4688" w:rsidRDefault="000E4688">
            <w:pPr>
              <w:rPr>
                <w:rFonts w:cs="Arial"/>
                <w:sz w:val="1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4688" w:rsidRDefault="00EF21A1">
            <w:pPr>
              <w:jc w:val="center"/>
              <w:rPr>
                <w:rFonts w:eastAsia="Arial Unicode MS" w:cs="Arial"/>
                <w:bCs/>
                <w:sz w:val="17"/>
                <w:szCs w:val="20"/>
              </w:rPr>
            </w:pPr>
            <w:r>
              <w:rPr>
                <w:rFonts w:cs="Arial"/>
                <w:bCs/>
                <w:sz w:val="17"/>
                <w:szCs w:val="20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E4688" w:rsidRDefault="00EF21A1">
            <w:pPr>
              <w:rPr>
                <w:rFonts w:eastAsia="Arial Unicode MS" w:cs="Arial"/>
                <w:sz w:val="17"/>
                <w:szCs w:val="18"/>
              </w:rPr>
            </w:pPr>
            <w:r>
              <w:rPr>
                <w:rFonts w:eastAsia="Arial Unicode MS" w:cs="Arial"/>
                <w:sz w:val="17"/>
                <w:szCs w:val="18"/>
              </w:rPr>
              <w:t>We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88" w:rsidRDefault="000E4688">
            <w:pPr>
              <w:rPr>
                <w:rFonts w:cs="Arial"/>
                <w:sz w:val="12"/>
                <w:szCs w:val="20"/>
              </w:rPr>
            </w:pPr>
          </w:p>
        </w:tc>
      </w:tr>
      <w:tr w:rsidR="000E4688">
        <w:trPr>
          <w:cantSplit/>
          <w:jc w:val="center"/>
        </w:trPr>
        <w:tc>
          <w:tcPr>
            <w:tcW w:w="7489" w:type="dxa"/>
            <w:gridSpan w:val="24"/>
            <w:tcBorders>
              <w:top w:val="single" w:sz="4" w:space="0" w:color="auto"/>
            </w:tcBorders>
            <w:noWrap/>
          </w:tcPr>
          <w:p w:rsidR="000E4688" w:rsidRDefault="00EF21A1">
            <w:pPr>
              <w:rPr>
                <w:rFonts w:cs="Arial"/>
                <w:sz w:val="16"/>
                <w:szCs w:val="10"/>
              </w:rPr>
            </w:pPr>
            <w:r>
              <w:rPr>
                <w:sz w:val="16"/>
              </w:rPr>
              <w:t xml:space="preserve">© </w:t>
            </w:r>
            <w:proofErr w:type="spellStart"/>
            <w:r>
              <w:rPr>
                <w:sz w:val="16"/>
              </w:rPr>
              <w:t>Calendarpedia</w:t>
            </w:r>
            <w:proofErr w:type="spellEnd"/>
            <w:r>
              <w:rPr>
                <w:sz w:val="16"/>
              </w:rPr>
              <w:t xml:space="preserve">®   </w:t>
            </w:r>
            <w:hyperlink r:id="rId10" w:tooltip="http://www.calendarpedia.co.uk" w:history="1">
              <w:r>
                <w:rPr>
                  <w:sz w:val="16"/>
                </w:rPr>
                <w:t>www.calendarpedia.co.uk</w:t>
              </w:r>
            </w:hyperlink>
          </w:p>
        </w:tc>
        <w:tc>
          <w:tcPr>
            <w:tcW w:w="7488" w:type="dxa"/>
            <w:gridSpan w:val="25"/>
            <w:tcBorders>
              <w:top w:val="single" w:sz="4" w:space="0" w:color="auto"/>
            </w:tcBorders>
          </w:tcPr>
          <w:p w:rsidR="000E4688" w:rsidRDefault="00EF21A1">
            <w:pPr>
              <w:jc w:val="right"/>
              <w:rPr>
                <w:rFonts w:eastAsia="Arial Unicode MS" w:cs="Arial"/>
                <w:sz w:val="12"/>
                <w:szCs w:val="10"/>
              </w:rPr>
            </w:pPr>
            <w:r>
              <w:rPr>
                <w:sz w:val="12"/>
              </w:rPr>
              <w:t>Data provided ‘as is’ without warranty</w:t>
            </w:r>
          </w:p>
        </w:tc>
      </w:tr>
    </w:tbl>
    <w:p w:rsidR="000E4688" w:rsidRDefault="000E4688">
      <w:pPr>
        <w:rPr>
          <w:sz w:val="2"/>
        </w:rPr>
      </w:pPr>
    </w:p>
    <w:sectPr w:rsidR="000E4688">
      <w:headerReference w:type="default" r:id="rId11"/>
      <w:footerReference w:type="default" r:id="rId12"/>
      <w:type w:val="continuous"/>
      <w:pgSz w:w="16840" w:h="11907" w:orient="landscape" w:code="9"/>
      <w:pgMar w:top="397" w:right="964" w:bottom="397" w:left="90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FC" w:rsidRDefault="005321FC">
      <w:r>
        <w:separator/>
      </w:r>
    </w:p>
  </w:endnote>
  <w:endnote w:type="continuationSeparator" w:id="0">
    <w:p w:rsidR="005321FC" w:rsidRDefault="0053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58" w:rsidRDefault="00743158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FC" w:rsidRDefault="005321FC">
      <w:r>
        <w:separator/>
      </w:r>
    </w:p>
  </w:footnote>
  <w:footnote w:type="continuationSeparator" w:id="0">
    <w:p w:rsidR="005321FC" w:rsidRDefault="00532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158" w:rsidRDefault="00743158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A1"/>
    <w:rsid w:val="000E4688"/>
    <w:rsid w:val="003C740D"/>
    <w:rsid w:val="004512B3"/>
    <w:rsid w:val="004E59CF"/>
    <w:rsid w:val="005321FC"/>
    <w:rsid w:val="00546845"/>
    <w:rsid w:val="0060185B"/>
    <w:rsid w:val="006464A1"/>
    <w:rsid w:val="00743158"/>
    <w:rsid w:val="008D6FA0"/>
    <w:rsid w:val="00AB4EA9"/>
    <w:rsid w:val="00B91CC7"/>
    <w:rsid w:val="00BD1EE6"/>
    <w:rsid w:val="00C81CF4"/>
    <w:rsid w:val="00C913C6"/>
    <w:rsid w:val="00E839AB"/>
    <w:rsid w:val="00E912A7"/>
    <w:rsid w:val="00EF21A1"/>
    <w:rsid w:val="00F80057"/>
    <w:rsid w:val="00F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ind w:left="28"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3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arpedia.co.uk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lendarpedia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pedia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2018/19 (UK)</vt:lpstr>
    </vt:vector>
  </TitlesOfParts>
  <Company>Hewlett-Packard</Company>
  <LinksUpToDate>false</LinksUpToDate>
  <CharactersWithSpaces>3315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1101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2018/19 (UK)</dc:title>
  <dc:creator>© Calendarpedia®</dc:creator>
  <dc:description>www.calendarpedia.co.uk - Your source for calendars</dc:description>
  <cp:lastModifiedBy>Jean</cp:lastModifiedBy>
  <cp:revision>5</cp:revision>
  <cp:lastPrinted>2012-11-14T13:34:00Z</cp:lastPrinted>
  <dcterms:created xsi:type="dcterms:W3CDTF">2018-08-14T21:22:00Z</dcterms:created>
  <dcterms:modified xsi:type="dcterms:W3CDTF">2018-08-27T07:25:00Z</dcterms:modified>
</cp:coreProperties>
</file>