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5C77" w14:textId="2EFBEDBD" w:rsidR="00D1095F" w:rsidRDefault="00D1095F" w:rsidP="00D1095F">
      <w:r>
        <w:rPr>
          <w:b/>
          <w:bCs/>
          <w:noProof/>
        </w:rPr>
        <w:drawing>
          <wp:inline distT="0" distB="0" distL="0" distR="0" wp14:anchorId="11DC4175" wp14:editId="20C02F8F">
            <wp:extent cx="5731510" cy="1719580"/>
            <wp:effectExtent l="0" t="0" r="254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84B16" w14:textId="28A05E8D" w:rsidR="00D1095F" w:rsidRDefault="00D1095F" w:rsidP="00D1095F">
      <w:r>
        <w:t xml:space="preserve">Did you know that whenever you buy anything online – from your weekly shop to your annual holiday – you could be raising free donations for Friends of Kingsley St Johns (KSJ) with </w:t>
      </w:r>
      <w:proofErr w:type="spellStart"/>
      <w:r>
        <w:t>easyfundraising</w:t>
      </w:r>
      <w:proofErr w:type="spellEnd"/>
      <w:r>
        <w:t>?</w:t>
      </w:r>
    </w:p>
    <w:p w14:paraId="31957C23" w14:textId="20D18559" w:rsidR="00D1095F" w:rsidRDefault="00D1095F" w:rsidP="00D1095F">
      <w:r>
        <w:t>There are over 8,000 brands on board ready to make a donation – including eBay, Argos, John Lewis, ASOS, Booking.com and M&amp;S – and it won’t cost you a penny extra to help us raise funds.</w:t>
      </w:r>
    </w:p>
    <w:p w14:paraId="4EC808FB" w14:textId="77777777" w:rsidR="00D1095F" w:rsidRDefault="00D1095F" w:rsidP="00D1095F">
      <w:r>
        <w:t>All you need to do is:</w:t>
      </w:r>
    </w:p>
    <w:p w14:paraId="6B0D5CD9" w14:textId="6CA7C9AF" w:rsidR="00D1095F" w:rsidRDefault="00D1095F" w:rsidP="00D1095F">
      <w:r w:rsidRPr="00C532A8">
        <w:t xml:space="preserve">1. Go to </w:t>
      </w:r>
      <w:hyperlink r:id="rId5" w:history="1">
        <w:r w:rsidRPr="008C5B4B">
          <w:rPr>
            <w:rStyle w:val="Hyperlink"/>
          </w:rPr>
          <w:t>https://www.easyfundraising.org.uk/causes/fokstj/?utm_medium=email&amp;utm_campaign=pmc&amp;utm_content=gs-email1</w:t>
        </w:r>
      </w:hyperlink>
      <w:r>
        <w:t xml:space="preserve"> </w:t>
      </w:r>
      <w:r w:rsidR="00971CB2">
        <w:t xml:space="preserve">or click on our QR code </w:t>
      </w:r>
      <w:r w:rsidRPr="00C532A8">
        <w:t>and join for free.</w:t>
      </w:r>
    </w:p>
    <w:p w14:paraId="234C3433" w14:textId="77777777" w:rsidR="00971CB2" w:rsidRPr="00971CB2" w:rsidRDefault="00971CB2" w:rsidP="00971CB2">
      <w:pPr>
        <w:rPr>
          <w:i/>
          <w:iCs/>
        </w:rPr>
      </w:pPr>
      <w:r w:rsidRPr="00971CB2">
        <w:rPr>
          <w:i/>
          <w:iCs/>
        </w:rPr>
        <w:t>[insert QR code here]</w:t>
      </w:r>
    </w:p>
    <w:p w14:paraId="7AAFDE99" w14:textId="77777777" w:rsidR="00D1095F" w:rsidRDefault="00D1095F" w:rsidP="00D1095F">
      <w:r>
        <w:t xml:space="preserve">2. Every time you shop online, go to </w:t>
      </w:r>
      <w:proofErr w:type="spellStart"/>
      <w:r>
        <w:t>easyfundraising</w:t>
      </w:r>
      <w:proofErr w:type="spellEnd"/>
      <w:r>
        <w:t xml:space="preserve"> first to find the site you want and start shopping.</w:t>
      </w:r>
    </w:p>
    <w:p w14:paraId="47FB97D5" w14:textId="635E611C" w:rsidR="00D1095F" w:rsidRDefault="00D1095F" w:rsidP="00D1095F">
      <w:r>
        <w:t>3. After you’ve checked out, the brand will make a donation to Friends of KSJ at no extra cost to you whatsoever!</w:t>
      </w:r>
    </w:p>
    <w:p w14:paraId="19FC90C9" w14:textId="1068CCEB" w:rsidR="00D1095F" w:rsidRDefault="00D1095F" w:rsidP="00D1095F">
      <w:r>
        <w:t xml:space="preserve">There are no catches or hidden charges and Friends of KSJ will be really grateful for your donations which are used to support </w:t>
      </w:r>
      <w:r w:rsidRPr="00D1095F">
        <w:t>the provision of facilities, opportunities and activities</w:t>
      </w:r>
      <w:r>
        <w:t xml:space="preserve"> for all school children.</w:t>
      </w:r>
    </w:p>
    <w:p w14:paraId="32FC6016" w14:textId="6E1AAB8B" w:rsidR="00CB3815" w:rsidRDefault="00D1095F" w:rsidP="00D1095F">
      <w:r>
        <w:t>Thank you so much!</w:t>
      </w:r>
    </w:p>
    <w:sectPr w:rsidR="00CB3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5F"/>
    <w:rsid w:val="00586385"/>
    <w:rsid w:val="006B6977"/>
    <w:rsid w:val="008356A0"/>
    <w:rsid w:val="00971CB2"/>
    <w:rsid w:val="00A15882"/>
    <w:rsid w:val="00B32851"/>
    <w:rsid w:val="00CB3815"/>
    <w:rsid w:val="00D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C059"/>
  <w15:chartTrackingRefBased/>
  <w15:docId w15:val="{C4FEF17F-9FF9-4203-B83F-4ACE8CE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9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09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9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9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asyfundraising.org.uk/causes/fokstj/?utm_medium=email&amp;utm_campaign=pmc&amp;utm_content=gs-email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Overland</dc:creator>
  <cp:keywords/>
  <dc:description/>
  <cp:lastModifiedBy>head Kingsley St John</cp:lastModifiedBy>
  <cp:revision>2</cp:revision>
  <dcterms:created xsi:type="dcterms:W3CDTF">2025-01-10T16:51:00Z</dcterms:created>
  <dcterms:modified xsi:type="dcterms:W3CDTF">2025-01-10T16:51:00Z</dcterms:modified>
</cp:coreProperties>
</file>